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99F" w:rsidRPr="009B2107" w:rsidRDefault="0066199F" w:rsidP="006619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8</w:t>
      </w:r>
      <w:r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66199F" w:rsidRPr="009B2107" w:rsidRDefault="0066199F" w:rsidP="006619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66199F" w:rsidRPr="009B2107" w:rsidRDefault="0066199F" w:rsidP="006619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66199F" w:rsidRPr="009B2107" w:rsidRDefault="0066199F" w:rsidP="006619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66199F" w:rsidRPr="009B2107" w:rsidRDefault="0066199F" w:rsidP="006619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от 10 октября 2018 года  № 1039-пр</w:t>
      </w:r>
    </w:p>
    <w:p w:rsidR="004A70C1" w:rsidRPr="000421CD" w:rsidRDefault="004A70C1" w:rsidP="00042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0C1" w:rsidRPr="000421CD" w:rsidRDefault="004A70C1" w:rsidP="00042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0C1" w:rsidRPr="000421CD" w:rsidRDefault="004A70C1" w:rsidP="00042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CD">
        <w:rPr>
          <w:rFonts w:ascii="Times New Roman" w:hAnsi="Times New Roman" w:cs="Times New Roman"/>
          <w:sz w:val="28"/>
          <w:szCs w:val="28"/>
        </w:rPr>
        <w:t xml:space="preserve">Требования к организации и проведению </w:t>
      </w:r>
    </w:p>
    <w:p w:rsidR="004A70C1" w:rsidRPr="000421CD" w:rsidRDefault="004A70C1" w:rsidP="00042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CD">
        <w:rPr>
          <w:rFonts w:ascii="Times New Roman" w:hAnsi="Times New Roman" w:cs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4A70C1" w:rsidRPr="000421CD" w:rsidRDefault="004A70C1" w:rsidP="00042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CD">
        <w:rPr>
          <w:rFonts w:ascii="Times New Roman" w:hAnsi="Times New Roman" w:cs="Times New Roman"/>
          <w:sz w:val="28"/>
          <w:szCs w:val="28"/>
        </w:rPr>
        <w:t xml:space="preserve">по </w:t>
      </w:r>
      <w:r w:rsidR="000421CD">
        <w:rPr>
          <w:rFonts w:ascii="Times New Roman" w:hAnsi="Times New Roman" w:cs="Times New Roman"/>
          <w:sz w:val="28"/>
          <w:szCs w:val="28"/>
        </w:rPr>
        <w:t>физике в</w:t>
      </w:r>
      <w:r w:rsidRPr="000421CD">
        <w:rPr>
          <w:rFonts w:ascii="Times New Roman" w:hAnsi="Times New Roman" w:cs="Times New Roman"/>
          <w:sz w:val="28"/>
          <w:szCs w:val="28"/>
        </w:rPr>
        <w:t xml:space="preserve"> 2018/19 учебном году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Главная цель изучения учебно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го предмета «Физика»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школе это – это освоение знаний о методах научного познания природы, современной физической картины мира. Всероссийская олимпиада школьников по физике на всех своих этапах ориентируется на реализацию этой цели и способствует её достижению.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Особенности муниципального этапа 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>
        <w:rPr>
          <w:rFonts w:ascii="Times New Roman" w:hAnsi="Times New Roman"/>
          <w:sz w:val="28"/>
          <w:szCs w:val="28"/>
        </w:rPr>
        <w:t>по физике (далее – муниципальный этап олимпиады) проводится в соответствии с Порядком проведения всероссийской олимпиады школьников, утвержденным п</w:t>
      </w:r>
      <w:r>
        <w:rPr>
          <w:rFonts w:ascii="Times New Roman" w:hAnsi="Times New Roman"/>
          <w:color w:val="000000"/>
          <w:sz w:val="28"/>
        </w:rPr>
        <w:t>риказом Министерства образования и науки Российской Федера</w:t>
      </w:r>
      <w:r>
        <w:rPr>
          <w:rFonts w:ascii="Times New Roman" w:hAnsi="Times New Roman"/>
          <w:color w:val="000000"/>
          <w:sz w:val="28"/>
        </w:rPr>
        <w:softHyphen/>
        <w:t xml:space="preserve">ции от 18 ноября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color w:val="000000"/>
            <w:sz w:val="28"/>
          </w:rPr>
          <w:t>2013 г</w:t>
        </w:r>
      </w:smartTag>
      <w:r>
        <w:rPr>
          <w:rFonts w:ascii="Times New Roman" w:hAnsi="Times New Roman"/>
          <w:color w:val="000000"/>
          <w:sz w:val="28"/>
        </w:rPr>
        <w:t>. № 1252.</w:t>
      </w:r>
      <w:r>
        <w:rPr>
          <w:color w:val="000000"/>
        </w:rPr>
        <w:t xml:space="preserve"> 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   7-11 классов. 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физике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</w:p>
    <w:p w:rsidR="000421CD" w:rsidRDefault="000421CD" w:rsidP="00042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Количество задач муниципального этапа олимпиады:</w:t>
      </w:r>
    </w:p>
    <w:p w:rsidR="00A04BD7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 xml:space="preserve"> класс - </w:t>
      </w:r>
      <w:r>
        <w:rPr>
          <w:rFonts w:ascii="Times New Roman" w:hAnsi="Times New Roman" w:cs="Times New Roman"/>
          <w:color w:val="auto"/>
          <w:sz w:val="28"/>
          <w:szCs w:val="28"/>
        </w:rPr>
        <w:t>4 задачи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 класс - 4 задачи,</w:t>
      </w: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 класс - 5 задач,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10 класс - 5 задач,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11 класс - 5 задач.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Комплекты заданий не 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 xml:space="preserve">содержат </w:t>
      </w:r>
      <w:r>
        <w:rPr>
          <w:rFonts w:ascii="Times New Roman" w:hAnsi="Times New Roman" w:cs="Times New Roman"/>
          <w:color w:val="auto"/>
          <w:sz w:val="28"/>
          <w:szCs w:val="28"/>
        </w:rPr>
        <w:t>задани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прошлых лет. </w:t>
      </w: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Типология заданий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Типология заданий муниципального этапа всероссийской олимпиады школьников по физике в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Ставропольском крае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201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>8/19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не изменяется.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этой связи обращаем внимание на то, что в 201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 xml:space="preserve">8,19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учебном году для выполнения на муниципальном этапе всероссийской олимпиады школьников по физике будут предложены следующие типы заданий: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теоретических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 теоретических 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04BD7" w:rsidRDefault="00C1133F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и методики оценивания выполненных олимпиадных заданий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этапа всероссийской олимпиады школьников по физике в Ставропольском крае в 201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 xml:space="preserve">8/19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учебном году приводится в соответствии с системой оценивания регионального этапа и осуществляется по критериям, предложенным 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>ц</w:t>
      </w:r>
      <w:r>
        <w:rPr>
          <w:rFonts w:ascii="Times New Roman" w:hAnsi="Times New Roman" w:cs="Times New Roman"/>
          <w:color w:val="auto"/>
          <w:sz w:val="28"/>
          <w:szCs w:val="28"/>
        </w:rPr>
        <w:t>ентральной предметно-методической комиссией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 xml:space="preserve"> по физике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C1133F" w:rsidRDefault="00C1133F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решений:</w:t>
      </w: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01"/>
      </w:tblGrid>
      <w:tr w:rsidR="00511224" w:rsidTr="00C1133F">
        <w:trPr>
          <w:trHeight w:val="125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  <w:tc>
          <w:tcPr>
            <w:tcW w:w="730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верное решение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верное, однако содержит существенные ошибки (не физические, а математические).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решение одного из двух возможных случаев. </w:t>
            </w:r>
          </w:p>
        </w:tc>
      </w:tr>
      <w:tr w:rsidR="00511224" w:rsidTr="00C1133F">
        <w:trPr>
          <w:trHeight w:val="450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2-3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0-1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511224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7301" w:type="dxa"/>
          </w:tcPr>
          <w:p w:rsidR="00511224" w:rsidRDefault="00511224" w:rsidP="00C1133F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неверное, или отсутствует. </w:t>
            </w:r>
          </w:p>
        </w:tc>
      </w:tr>
    </w:tbl>
    <w:p w:rsidR="00254506" w:rsidRDefault="00254506" w:rsidP="00254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04BD7" w:rsidRDefault="00254506" w:rsidP="00254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Максимальный балл</w:t>
      </w:r>
      <w:r w:rsidR="00A04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 класс – 40 баллов,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8 класс - 40 баллов,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 класс - 50 баллов,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10 класс - 50 баллов,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11 класс - 50 баллов.</w:t>
      </w:r>
    </w:p>
    <w:p w:rsidR="00254506" w:rsidRPr="00254506" w:rsidRDefault="00254506" w:rsidP="00254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выставления или фиксации оценок </w:t>
      </w:r>
    </w:p>
    <w:p w:rsidR="00511224" w:rsidRDefault="00254506" w:rsidP="0025450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4506">
        <w:rPr>
          <w:rFonts w:ascii="Times New Roman" w:hAnsi="Times New Roman" w:cs="Times New Roman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 </w:t>
      </w:r>
    </w:p>
    <w:p w:rsidR="006F51D3" w:rsidRDefault="006F51D3" w:rsidP="006F5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Олимпиада проводится отдельно для участников 7,8,9,10,11 классов. Подведение итогов - по каждой параллели отдельно 7,8,9,10,11 класс. </w:t>
      </w:r>
    </w:p>
    <w:p w:rsidR="006F51D3" w:rsidRDefault="006F51D3" w:rsidP="0025450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04BD7" w:rsidRDefault="00A04BD7" w:rsidP="00511224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Формальные аспекты выполнения заданий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всероссийской олимпиады школьников по физике проводится в один тур.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рекомендациям </w:t>
      </w:r>
      <w:r w:rsidR="00A04BD7">
        <w:rPr>
          <w:rFonts w:ascii="Times New Roman" w:hAnsi="Times New Roman" w:cs="Times New Roman"/>
          <w:color w:val="auto"/>
          <w:sz w:val="28"/>
          <w:szCs w:val="28"/>
        </w:rPr>
        <w:t>ц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ентральной предметно-методической комиссии, продолжительность олимпиады варьируется в зависимости от класса или возраста: 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 класс - 3 часа (180мин.),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 класс - 3 часа (180мин.),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 класс - 3 часа 30мин. (210мин.),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10 класс - 3 часа 30мин. (210мин.),</w:t>
      </w:r>
    </w:p>
    <w:p w:rsidR="00A04BD7" w:rsidRDefault="00A04BD7" w:rsidP="00A04BD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11 класс - 3 часа 30мин. (210мин.)</w:t>
      </w:r>
      <w:r w:rsidR="006F51D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Задания выполняются письменно, объём работ специально не регламентируется.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Если участник использовал черновик, он сдаёт его вместе с работой. </w:t>
      </w:r>
      <w:r w:rsidR="006F51D3">
        <w:rPr>
          <w:rFonts w:ascii="Times New Roman" w:hAnsi="Times New Roman" w:cs="Times New Roman"/>
          <w:color w:val="auto"/>
          <w:sz w:val="28"/>
          <w:szCs w:val="28"/>
        </w:rPr>
        <w:t xml:space="preserve"> Черновик не проверяется и не оценивается.</w:t>
      </w:r>
    </w:p>
    <w:p w:rsidR="006F51D3" w:rsidRDefault="006F51D3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Материально-техническое обеспечение для выполнения олимпиадных заданий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 обеспечить школьников комплектом заданий, тетрадями, ручками, ознакомить обучающихся с правилами выполнения заданий. </w:t>
      </w:r>
    </w:p>
    <w:p w:rsidR="00511224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Наличие в аудитории, где проводится олимпиада, дополнительного материала (например, текстов, средств мобильной связи и т.д.) исключается. В случае нарушения этих условий обучающийся исключается из состава участников олимпиады. </w:t>
      </w:r>
    </w:p>
    <w:p w:rsidR="006F51D3" w:rsidRDefault="00511224" w:rsidP="0051122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Показ олимпиадных работ </w:t>
      </w:r>
      <w:r>
        <w:rPr>
          <w:rFonts w:ascii="Times New Roman" w:hAnsi="Times New Roman" w:cs="Times New Roman"/>
          <w:color w:val="auto"/>
          <w:sz w:val="28"/>
          <w:szCs w:val="28"/>
        </w:rPr>
        <w:t>проводится очной</w:t>
      </w:r>
      <w:r w:rsidR="006F51D3">
        <w:rPr>
          <w:rFonts w:ascii="Times New Roman" w:hAnsi="Times New Roman" w:cs="Times New Roman"/>
          <w:color w:val="auto"/>
          <w:sz w:val="28"/>
          <w:szCs w:val="28"/>
        </w:rPr>
        <w:t xml:space="preserve"> форме на  следующий день после объявления предварительных результатов.</w:t>
      </w:r>
    </w:p>
    <w:p w:rsidR="006F51D3" w:rsidRDefault="00511224" w:rsidP="00EF6F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Рассмотрение апелляций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</w:t>
      </w:r>
      <w:r w:rsidR="006F51D3">
        <w:rPr>
          <w:rFonts w:ascii="Times New Roman" w:hAnsi="Times New Roman" w:cs="Times New Roman"/>
          <w:sz w:val="28"/>
          <w:szCs w:val="28"/>
        </w:rPr>
        <w:t>в день показа работ.</w:t>
      </w:r>
    </w:p>
    <w:p w:rsidR="00511224" w:rsidRPr="00511224" w:rsidRDefault="00511224" w:rsidP="005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Дополнительная информация </w:t>
      </w:r>
    </w:p>
    <w:p w:rsidR="00511224" w:rsidRPr="00D70FB2" w:rsidRDefault="00511224" w:rsidP="0051122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color w:val="000000"/>
          <w:sz w:val="28"/>
          <w:szCs w:val="28"/>
        </w:rPr>
        <w:t>Для выполнения заданий рекомендуем учащимся пользоваться инженерным калькулятором и набором таблиц, разрешенных при проведении ЕГЭ по физике.</w:t>
      </w:r>
    </w:p>
    <w:p w:rsidR="00D70FB2" w:rsidRPr="004A70C1" w:rsidRDefault="00D70FB2" w:rsidP="0051122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D70FB2" w:rsidRPr="004A7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624"/>
        <w:tblW w:w="153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891"/>
        <w:gridCol w:w="1895"/>
        <w:gridCol w:w="1621"/>
        <w:gridCol w:w="2102"/>
        <w:gridCol w:w="2666"/>
        <w:gridCol w:w="3228"/>
      </w:tblGrid>
      <w:tr w:rsidR="00D70FB2" w:rsidRPr="008F79EE" w:rsidTr="00D70FB2">
        <w:trPr>
          <w:tblHeader/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Комплекты заданий по классам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(примерное количество страниц)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 по классам</w:t>
            </w:r>
          </w:p>
        </w:tc>
        <w:tc>
          <w:tcPr>
            <w:tcW w:w="37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Форма проведения, количество туров, продолжительность для классов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8F79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(если не указано — проводится в один письменный тур)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оборудование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4E7C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Справочные материалы, средства связи и вычислительная техника</w:t>
            </w:r>
          </w:p>
        </w:tc>
      </w:tr>
      <w:tr w:rsidR="00D70FB2" w:rsidRPr="008F79EE" w:rsidTr="00D70FB2">
        <w:trPr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</w:t>
            </w:r>
          </w:p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 – 90 минут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9-11– 180 минут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Линейка, циркуль, транспортир, карандаш, ластик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D70F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Разрешено: инженерный непрограммируемый микрокалькулятор</w:t>
            </w:r>
          </w:p>
        </w:tc>
      </w:tr>
    </w:tbl>
    <w:p w:rsidR="00D70FB2" w:rsidRDefault="00D70FB2" w:rsidP="0051122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70FB2" w:rsidRPr="00D70FB2" w:rsidRDefault="00D70FB2" w:rsidP="00511224">
      <w:pPr>
        <w:ind w:firstLine="709"/>
        <w:jc w:val="both"/>
        <w:rPr>
          <w:lang w:val="en-US"/>
        </w:rPr>
      </w:pPr>
    </w:p>
    <w:sectPr w:rsidR="00D70FB2" w:rsidRPr="00D70FB2" w:rsidSect="00D70F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4742D"/>
    <w:multiLevelType w:val="hybridMultilevel"/>
    <w:tmpl w:val="6E1ED460"/>
    <w:lvl w:ilvl="0" w:tplc="2B9C7EB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224"/>
    <w:rsid w:val="000421CD"/>
    <w:rsid w:val="00254506"/>
    <w:rsid w:val="004A70C1"/>
    <w:rsid w:val="00511224"/>
    <w:rsid w:val="00645D72"/>
    <w:rsid w:val="0066199F"/>
    <w:rsid w:val="006F51D3"/>
    <w:rsid w:val="00A04BD7"/>
    <w:rsid w:val="00A35670"/>
    <w:rsid w:val="00BE048E"/>
    <w:rsid w:val="00BF6776"/>
    <w:rsid w:val="00C1133F"/>
    <w:rsid w:val="00D70FB2"/>
    <w:rsid w:val="00E80C9D"/>
    <w:rsid w:val="00EC2888"/>
    <w:rsid w:val="00E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7C211-8ED6-48FB-939B-92AD1811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2017-10-05T16:31:00Z</dcterms:created>
  <dcterms:modified xsi:type="dcterms:W3CDTF">2018-11-06T13:41:00Z</dcterms:modified>
</cp:coreProperties>
</file>